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FB" w:rsidRDefault="009B28AF" w:rsidP="009B28AF">
      <w:pPr>
        <w:jc w:val="right"/>
        <w:rPr>
          <w:b/>
          <w:sz w:val="28"/>
          <w:szCs w:val="28"/>
        </w:rPr>
      </w:pPr>
      <w:r w:rsidRPr="009B28AF">
        <w:rPr>
          <w:b/>
          <w:sz w:val="28"/>
          <w:szCs w:val="28"/>
        </w:rPr>
        <w:t>ПРОЕКТ</w:t>
      </w:r>
    </w:p>
    <w:p w:rsidR="009B28AF" w:rsidRDefault="009B28AF" w:rsidP="009B28A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B28AF" w:rsidRPr="0093652D" w:rsidRDefault="009B28AF" w:rsidP="009B28AF">
      <w:pPr>
        <w:pStyle w:val="Default"/>
        <w:spacing w:line="276" w:lineRule="auto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 xml:space="preserve">Председатель первичной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3652D">
        <w:rPr>
          <w:b/>
          <w:bCs/>
          <w:sz w:val="28"/>
          <w:szCs w:val="28"/>
        </w:rPr>
        <w:t xml:space="preserve">Руководитель </w:t>
      </w:r>
    </w:p>
    <w:p w:rsidR="009B28AF" w:rsidRPr="0093652D" w:rsidRDefault="009B28AF" w:rsidP="009B28AF">
      <w:pPr>
        <w:pStyle w:val="Default"/>
        <w:spacing w:line="276" w:lineRule="auto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 xml:space="preserve">профсоюзной организации </w:t>
      </w:r>
    </w:p>
    <w:p w:rsidR="009B28AF" w:rsidRPr="0093652D" w:rsidRDefault="009B28AF" w:rsidP="009B28AF">
      <w:pPr>
        <w:pStyle w:val="Default"/>
        <w:spacing w:line="276" w:lineRule="auto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93652D">
        <w:rPr>
          <w:b/>
          <w:bCs/>
          <w:sz w:val="28"/>
          <w:szCs w:val="28"/>
        </w:rPr>
        <w:t xml:space="preserve"> _______________________ </w:t>
      </w:r>
    </w:p>
    <w:p w:rsidR="009B28AF" w:rsidRPr="0093652D" w:rsidRDefault="009B28AF" w:rsidP="009B28AF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sz w:val="28"/>
          <w:szCs w:val="28"/>
        </w:rPr>
        <w:t>(</w:t>
      </w:r>
      <w:r>
        <w:rPr>
          <w:sz w:val="28"/>
          <w:szCs w:val="28"/>
        </w:rPr>
        <w:t>ФИО, подпись</w:t>
      </w:r>
      <w:r w:rsidRPr="0093652D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652D">
        <w:rPr>
          <w:sz w:val="28"/>
          <w:szCs w:val="28"/>
        </w:rPr>
        <w:t>(</w:t>
      </w:r>
      <w:r>
        <w:rPr>
          <w:sz w:val="28"/>
          <w:szCs w:val="28"/>
        </w:rPr>
        <w:t>ФИО, подпись</w:t>
      </w:r>
      <w:r w:rsidRPr="0093652D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</w:p>
    <w:p w:rsidR="009B28AF" w:rsidRDefault="009B28AF" w:rsidP="009B28A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B28AF" w:rsidRDefault="009B28AF" w:rsidP="009B28A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B28AF" w:rsidRDefault="009B28AF" w:rsidP="009B28A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150720" w:rsidRDefault="009B28AF" w:rsidP="009B28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ПРИМЕРНОЕ </w:t>
      </w:r>
      <w:r w:rsidRPr="0093652D">
        <w:rPr>
          <w:b/>
          <w:bCs/>
          <w:sz w:val="28"/>
          <w:szCs w:val="28"/>
        </w:rPr>
        <w:t xml:space="preserve">ПОЛОЖЕНИЕ </w:t>
      </w:r>
    </w:p>
    <w:p w:rsidR="009B28AF" w:rsidRDefault="00150720" w:rsidP="009B28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B28AF" w:rsidRPr="0093652D">
        <w:rPr>
          <w:b/>
          <w:bCs/>
          <w:sz w:val="28"/>
          <w:szCs w:val="28"/>
        </w:rPr>
        <w:t>ведени</w:t>
      </w:r>
      <w:r w:rsidR="009B28AF">
        <w:rPr>
          <w:b/>
          <w:bCs/>
          <w:sz w:val="28"/>
          <w:szCs w:val="28"/>
        </w:rPr>
        <w:t>и</w:t>
      </w:r>
      <w:r w:rsidR="009B28AF" w:rsidRPr="0093652D">
        <w:rPr>
          <w:b/>
          <w:bCs/>
          <w:sz w:val="28"/>
          <w:szCs w:val="28"/>
        </w:rPr>
        <w:t xml:space="preserve"> коллективных переговоров</w:t>
      </w:r>
      <w:r w:rsidR="009B28AF">
        <w:rPr>
          <w:b/>
          <w:bCs/>
          <w:sz w:val="28"/>
          <w:szCs w:val="28"/>
        </w:rPr>
        <w:t xml:space="preserve"> и заключению </w:t>
      </w:r>
    </w:p>
    <w:p w:rsidR="009B28AF" w:rsidRDefault="009B28AF" w:rsidP="009B28A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коллективного договора</w:t>
      </w:r>
      <w:r w:rsidRPr="0093652D">
        <w:rPr>
          <w:b/>
          <w:bCs/>
          <w:sz w:val="28"/>
          <w:szCs w:val="28"/>
        </w:rPr>
        <w:t xml:space="preserve"> </w:t>
      </w:r>
    </w:p>
    <w:p w:rsidR="009B28AF" w:rsidRPr="0093652D" w:rsidRDefault="009B28AF" w:rsidP="009B28AF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b/>
          <w:bCs/>
          <w:sz w:val="28"/>
          <w:szCs w:val="28"/>
        </w:rPr>
        <w:t>________________________</w:t>
      </w:r>
    </w:p>
    <w:p w:rsidR="009B28AF" w:rsidRPr="0093652D" w:rsidRDefault="009B28AF" w:rsidP="009B28AF">
      <w:pPr>
        <w:pStyle w:val="Default"/>
        <w:spacing w:line="276" w:lineRule="auto"/>
        <w:jc w:val="center"/>
        <w:rPr>
          <w:sz w:val="28"/>
          <w:szCs w:val="28"/>
        </w:rPr>
      </w:pPr>
      <w:r w:rsidRPr="0093652D">
        <w:rPr>
          <w:sz w:val="28"/>
          <w:szCs w:val="28"/>
        </w:rPr>
        <w:t>(наименование организации)</w:t>
      </w:r>
    </w:p>
    <w:p w:rsidR="009B28AF" w:rsidRDefault="009B28AF" w:rsidP="009B28AF">
      <w:pPr>
        <w:pStyle w:val="Normal"/>
        <w:spacing w:line="276" w:lineRule="auto"/>
        <w:ind w:left="-360" w:firstLine="709"/>
        <w:jc w:val="center"/>
        <w:rPr>
          <w:b/>
          <w:sz w:val="28"/>
          <w:szCs w:val="28"/>
        </w:rPr>
      </w:pPr>
    </w:p>
    <w:p w:rsidR="009B28AF" w:rsidRPr="009B28AF" w:rsidRDefault="009B28AF" w:rsidP="009B28AF">
      <w:pPr>
        <w:pStyle w:val="Normal"/>
        <w:spacing w:line="276" w:lineRule="auto"/>
        <w:ind w:left="-360" w:firstLine="709"/>
        <w:jc w:val="center"/>
        <w:rPr>
          <w:sz w:val="28"/>
          <w:szCs w:val="28"/>
        </w:rPr>
      </w:pPr>
      <w:r w:rsidRPr="009B28AF">
        <w:rPr>
          <w:b/>
          <w:sz w:val="28"/>
          <w:szCs w:val="28"/>
        </w:rPr>
        <w:t>1. Стороны, ведущие коллективные переговоры.</w:t>
      </w:r>
    </w:p>
    <w:p w:rsidR="009B28AF" w:rsidRDefault="009B28AF" w:rsidP="009B28AF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</w:p>
    <w:p w:rsidR="00150720" w:rsidRPr="00150720" w:rsidRDefault="00150720" w:rsidP="00150720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150720">
        <w:rPr>
          <w:sz w:val="28"/>
          <w:szCs w:val="28"/>
        </w:rPr>
        <w:t xml:space="preserve">Сторонами коллективного договора являются: работодатель </w:t>
      </w:r>
      <w:r w:rsidRPr="00150720">
        <w:rPr>
          <w:i/>
          <w:iCs/>
          <w:sz w:val="28"/>
          <w:szCs w:val="28"/>
        </w:rPr>
        <w:t xml:space="preserve">(наименование организации, филиала, должность, Ф.И.О. руководителя организации или другого полномочного в соответствии с уставом организации, иными правовыми актами лица) </w:t>
      </w:r>
      <w:r w:rsidRPr="00150720">
        <w:rPr>
          <w:sz w:val="28"/>
          <w:szCs w:val="28"/>
        </w:rPr>
        <w:t xml:space="preserve">и первичная профсоюзная организация </w:t>
      </w:r>
    </w:p>
    <w:p w:rsidR="00150720" w:rsidRPr="00150720" w:rsidRDefault="00150720" w:rsidP="00150720">
      <w:pPr>
        <w:pStyle w:val="Normal"/>
        <w:spacing w:line="276" w:lineRule="auto"/>
        <w:ind w:left="-360"/>
        <w:jc w:val="both"/>
        <w:rPr>
          <w:sz w:val="28"/>
          <w:szCs w:val="28"/>
        </w:rPr>
      </w:pPr>
      <w:r w:rsidRPr="00150720">
        <w:rPr>
          <w:sz w:val="28"/>
          <w:szCs w:val="28"/>
        </w:rPr>
        <w:t xml:space="preserve">____________________________________________________________________ </w:t>
      </w:r>
    </w:p>
    <w:p w:rsidR="00150720" w:rsidRPr="00150720" w:rsidRDefault="00150720" w:rsidP="00150720">
      <w:pPr>
        <w:pStyle w:val="Normal"/>
        <w:spacing w:line="276" w:lineRule="auto"/>
        <w:ind w:left="-360" w:firstLine="709"/>
        <w:jc w:val="center"/>
        <w:rPr>
          <w:sz w:val="28"/>
          <w:szCs w:val="28"/>
        </w:rPr>
      </w:pPr>
      <w:r w:rsidRPr="00150720">
        <w:rPr>
          <w:i/>
          <w:iCs/>
          <w:sz w:val="28"/>
          <w:szCs w:val="28"/>
        </w:rPr>
        <w:t>(полное наименование ППО и профсоюза)</w:t>
      </w:r>
    </w:p>
    <w:p w:rsidR="009B28AF" w:rsidRDefault="00150720" w:rsidP="00150720">
      <w:pPr>
        <w:pStyle w:val="Normal"/>
        <w:spacing w:line="276" w:lineRule="auto"/>
        <w:ind w:left="-360"/>
        <w:jc w:val="both"/>
        <w:rPr>
          <w:sz w:val="28"/>
          <w:szCs w:val="28"/>
        </w:rPr>
      </w:pPr>
      <w:r w:rsidRPr="00150720">
        <w:rPr>
          <w:sz w:val="28"/>
          <w:szCs w:val="28"/>
        </w:rPr>
        <w:t>(далее – первичная профсоюзная организация), действующая на основании Устава и представляющая в установленном законодательством и Уставом профсоюза порядке Работников, в лице ее профсоюзного комитета (далее – Профсоюзный комитет).</w:t>
      </w:r>
    </w:p>
    <w:p w:rsidR="006C0409" w:rsidRPr="009B28AF" w:rsidRDefault="006C0409" w:rsidP="00150720">
      <w:pPr>
        <w:pStyle w:val="Normal"/>
        <w:spacing w:line="276" w:lineRule="auto"/>
        <w:ind w:left="-360"/>
        <w:jc w:val="both"/>
        <w:rPr>
          <w:b/>
          <w:sz w:val="28"/>
          <w:szCs w:val="28"/>
        </w:rPr>
      </w:pPr>
    </w:p>
    <w:p w:rsidR="009B28AF" w:rsidRPr="009B28AF" w:rsidRDefault="009B28AF" w:rsidP="009B28AF">
      <w:pPr>
        <w:pStyle w:val="Normal"/>
        <w:spacing w:line="276" w:lineRule="auto"/>
        <w:ind w:left="-360" w:firstLine="709"/>
        <w:jc w:val="center"/>
        <w:rPr>
          <w:b/>
          <w:sz w:val="28"/>
          <w:szCs w:val="28"/>
        </w:rPr>
      </w:pPr>
      <w:r w:rsidRPr="009B28AF">
        <w:rPr>
          <w:b/>
          <w:sz w:val="28"/>
          <w:szCs w:val="28"/>
        </w:rPr>
        <w:t xml:space="preserve">2. Организация ведения коллективных переговоров </w:t>
      </w:r>
    </w:p>
    <w:p w:rsidR="009B28AF" w:rsidRPr="009B28AF" w:rsidRDefault="009B28AF" w:rsidP="009B28AF">
      <w:pPr>
        <w:pStyle w:val="Normal"/>
        <w:spacing w:line="276" w:lineRule="auto"/>
        <w:ind w:left="-360" w:firstLine="709"/>
        <w:jc w:val="center"/>
        <w:rPr>
          <w:sz w:val="28"/>
          <w:szCs w:val="28"/>
        </w:rPr>
      </w:pPr>
      <w:r w:rsidRPr="009B28AF">
        <w:rPr>
          <w:b/>
          <w:sz w:val="28"/>
          <w:szCs w:val="28"/>
        </w:rPr>
        <w:t>и подготовки проекта коллективного договора.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2.1. Для ведения переговоров и подгот</w:t>
      </w:r>
      <w:r>
        <w:rPr>
          <w:sz w:val="28"/>
          <w:szCs w:val="28"/>
        </w:rPr>
        <w:t>овки проекта коллективного дого</w:t>
      </w:r>
      <w:r w:rsidRPr="006C0409">
        <w:rPr>
          <w:sz w:val="28"/>
          <w:szCs w:val="28"/>
        </w:rPr>
        <w:t xml:space="preserve">вора (изменений и дополнений) стороны на равноправной основе образуют постоянно действующую комиссию по ведению коллективных переговоров, подготовке проекта, заключению и контролю выполнения коллективного договора (далее – Комиссия) из наделенных необходимыми полномочиями представителей, выдвинутых от каждой стороны по _________(3-5) человек. 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 xml:space="preserve">2.2. Началом переговоров считается день, следующий за днем получения инициатором проведения коллективных переговоров ответа с указанием представителей другой стороны для участия в работе комиссии по ведению </w:t>
      </w:r>
      <w:r w:rsidRPr="006C0409">
        <w:rPr>
          <w:sz w:val="28"/>
          <w:szCs w:val="28"/>
        </w:rPr>
        <w:lastRenderedPageBreak/>
        <w:t>коллективных переговоров, и их полномочий.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2.3. Сроки, место проведения и повестка дня заседаний Комиссии определяются решением сторон (их представителей в Комиссии).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2.4. Участникам переговоров предоставляется полная свобода в выборе и обсуждении вопросов, составляющих содержание проекта коллективного договора. Заседания Комиссии в обязательном порядке протоколируются.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2.5. Работодатель должен предоставлять другой стороне имеющуюся у него информацию, необходимую для ведения коллективных переговоров.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2.6. Представители сторон обязуются в ходе переговоров с пониманием относиться к доводам друг друга, внимательно выслушивать их, совместно искать возможные решения, позволяющие максимально удовлетворить интересы сторон.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2.7. В ходе переговоров представители от каждой стороны вправе прерывать заседания, проводить консультации, экспертизы, запрашивать необходимые сведения, обращаться к посредникам для поиска компромиссов и выработки правильных решений.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2.8. Общий срок ведения переговоров не должен превышать ____________ (не более трех месяцев) календарных дней с момента их начала.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2.9. Участники переговоров, другие лица, связанные с переговорами, не должны разглашать полученные сведения, если они являются охраняемой законом государственной, коммерческой или служебной тайной. Лица, разглашающие эти сведения, привлекаются к установленной законодательством ответственности.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2.10. Комиссия в течение календарного месяца разрабатывает проект коллективного договора и передает его на рассмотрение профсоюзного комитета и работодателя. Профсоюзный комитет и работодатель рассматривают проект коллективного договора в недельный срок.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2.11. Если в ходе переговоров представители сторон в Комиссии не смогли прийти к согласию по независящим от них причинам, ими составляется протокол, в который вносятся окончательно сформулированные предложения о мерах, необходимых для устранения этих причин, а также о сроке возобновления переговоров.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Протокол направляется в органы, полномочные решить указанные в нем вопросы.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При необходимости за счет работодателя приглашаются эксперты, посредники. На период до получения решения полномочного органа или рекомендаций посредника переговоры могут быть прерваны.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2.12. В случаях, когда согласованные решения выработать не удается из-за позиции представителей сторон, для урегулирования разногласий используются примирительные процедуры в соответствии с действующим законодательством по разрешению коллективных трудовых споров.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2.13. По завершении переговоров проект коллективного договора (изменений и дополнений) в обязательном порядке передается для обсуждения на собраниях коллективов структурных подразделений организации и в вышестоящий выборный профсоюзный орган на экспертизу.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 xml:space="preserve">Работодатель обязан обеспечить профсоюзному комитету возможность доведения проекта коллективного договора (изменений и дополнений) до каждого работника, представлять имеющиеся у него средства внутренней связи и информации, множительную и иную оргтехнику, помещения для 17 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проведения в нерабочее время собраний, консультаций, места для размещения стендов.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2.14. Комиссия с учетом поступивших в период предварительного обсуждения замечаний и предложений дорабатывает проект в течение трех дней и передает его представителям сторон коллективных переговоров.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2.15. Стороны обязаны заключить коллективный договор (изменения и дополнения) на согласованных условиях.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2.16. Согласованный сторонами коллективный договор (изменения и дополнения) выносится на утверждение общего собрания работников организации. Оставшиеся несогласованными позиции оформляются протоколом разногласий, который включается в число приложений к коллективному договору.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2.17. В случае отказа общего собрания работников утвердить коллективный договор (изменения и дополнения) представители работодателя и профсоюзный комитет возобновляют коллективные переговоры для поиска удовлетворяющих обе стороны решений.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Срок таких переговоров не может превышать 6 дней.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2.18. Текст коллективного договора (изменений и дополнений) доводится работодателем (его представителями) до сведения работников в течение 14 календарных дней после его подписания. Для этих целей он размножается в необходимом количестве экземпляров, которое определяется по соглашению сторон.</w:t>
      </w:r>
    </w:p>
    <w:p w:rsid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2.19. Подписанный сторонами коллективный договор (изменения и дополнения) в семидневный срок направляется работодателем для регистрации в вышестоящий профсоюзный орган, а затем в местный орган по труду для уведомительной регистрации.</w:t>
      </w:r>
    </w:p>
    <w:p w:rsid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</w:p>
    <w:p w:rsidR="006C0409" w:rsidRDefault="006C0409" w:rsidP="006C0409">
      <w:pPr>
        <w:pStyle w:val="Normal"/>
        <w:spacing w:line="276" w:lineRule="auto"/>
        <w:ind w:left="-360" w:firstLine="720"/>
        <w:jc w:val="center"/>
        <w:rPr>
          <w:b/>
          <w:sz w:val="28"/>
          <w:szCs w:val="28"/>
        </w:rPr>
      </w:pPr>
    </w:p>
    <w:p w:rsidR="006C0409" w:rsidRDefault="006C0409" w:rsidP="006C0409">
      <w:pPr>
        <w:pStyle w:val="Normal"/>
        <w:spacing w:line="276" w:lineRule="auto"/>
        <w:ind w:left="-360" w:firstLine="720"/>
        <w:jc w:val="center"/>
        <w:rPr>
          <w:b/>
          <w:sz w:val="28"/>
          <w:szCs w:val="28"/>
        </w:rPr>
      </w:pPr>
    </w:p>
    <w:p w:rsidR="006C0409" w:rsidRPr="009B28AF" w:rsidRDefault="006C0409" w:rsidP="006C0409">
      <w:pPr>
        <w:pStyle w:val="Normal"/>
        <w:spacing w:line="276" w:lineRule="auto"/>
        <w:ind w:left="-360" w:firstLine="720"/>
        <w:jc w:val="center"/>
        <w:rPr>
          <w:b/>
          <w:sz w:val="28"/>
          <w:szCs w:val="28"/>
        </w:rPr>
      </w:pPr>
      <w:r w:rsidRPr="009B28AF">
        <w:rPr>
          <w:b/>
          <w:sz w:val="28"/>
          <w:szCs w:val="28"/>
        </w:rPr>
        <w:t>3. Порядок внесения изменений и (или) дополнений в коллективный договор.</w:t>
      </w:r>
    </w:p>
    <w:p w:rsidR="006C0409" w:rsidRPr="009B28AF" w:rsidRDefault="006C0409" w:rsidP="006C0409">
      <w:pPr>
        <w:pStyle w:val="Normal"/>
        <w:spacing w:line="276" w:lineRule="auto"/>
        <w:ind w:left="-360" w:firstLine="720"/>
        <w:jc w:val="both"/>
        <w:rPr>
          <w:sz w:val="28"/>
          <w:szCs w:val="28"/>
        </w:rPr>
      </w:pPr>
      <w:r w:rsidRPr="009B28AF">
        <w:rPr>
          <w:sz w:val="28"/>
          <w:szCs w:val="28"/>
        </w:rPr>
        <w:t>3.1. Изменения и (или) дополнения коллективного договора в течение всего срока действия производится только по взаимному согласию сторон в соответствии с вышеуказанным порядком.</w:t>
      </w:r>
    </w:p>
    <w:p w:rsidR="006C0409" w:rsidRPr="009B28AF" w:rsidRDefault="006C0409" w:rsidP="006C0409">
      <w:pPr>
        <w:pStyle w:val="Normal"/>
        <w:spacing w:line="276" w:lineRule="auto"/>
        <w:ind w:left="-360" w:firstLine="720"/>
        <w:jc w:val="both"/>
        <w:rPr>
          <w:sz w:val="28"/>
          <w:szCs w:val="28"/>
        </w:rPr>
      </w:pPr>
      <w:r w:rsidRPr="009B28AF">
        <w:rPr>
          <w:sz w:val="28"/>
          <w:szCs w:val="28"/>
        </w:rPr>
        <w:t xml:space="preserve">3.2. Если одна из сторон сочтет невозможным дальнейшее выполнение тех или иных условий коллективного договора, то она должна письменно уведомить об этом другую сторону не позднее чем за 10 рабочих дней с указанием причин. </w:t>
      </w:r>
    </w:p>
    <w:p w:rsidR="006C0409" w:rsidRPr="009B28AF" w:rsidRDefault="006C0409" w:rsidP="006C0409">
      <w:pPr>
        <w:pStyle w:val="Normal"/>
        <w:spacing w:line="276" w:lineRule="auto"/>
        <w:ind w:left="-360" w:firstLine="720"/>
        <w:jc w:val="both"/>
        <w:rPr>
          <w:sz w:val="28"/>
          <w:szCs w:val="28"/>
        </w:rPr>
      </w:pPr>
      <w:r w:rsidRPr="009B28AF">
        <w:rPr>
          <w:sz w:val="28"/>
          <w:szCs w:val="28"/>
        </w:rPr>
        <w:t>В этом случае уведомившая сторона инициирует ведение коллективных переговоров по изменению и (или) дополнению коллективного договора.</w:t>
      </w:r>
    </w:p>
    <w:p w:rsid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C0409">
        <w:rPr>
          <w:b/>
          <w:bCs/>
          <w:sz w:val="28"/>
          <w:szCs w:val="28"/>
        </w:rPr>
        <w:t>. Гарантии и компенсации за время переговоров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0409">
        <w:rPr>
          <w:sz w:val="28"/>
          <w:szCs w:val="28"/>
        </w:rPr>
        <w:t xml:space="preserve">.1. Лица, участвующие в переговорах, подготовке проекта коллективного договора (изменений и дополнений),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Все затраты, связанные с участием в переговорах, компенсируются в порядке, установленном законодательством, коллективным договором.</w:t>
      </w:r>
    </w:p>
    <w:p w:rsidR="006C0409" w:rsidRPr="006C0409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0409">
        <w:rPr>
          <w:sz w:val="28"/>
          <w:szCs w:val="28"/>
        </w:rPr>
        <w:t>.2. Оплата труда приглашенных по договоренности сторон экспертов и посредников производится по соглашению с ними работодателем.</w:t>
      </w:r>
    </w:p>
    <w:p w:rsidR="00150720" w:rsidRDefault="006C0409" w:rsidP="006C0409">
      <w:pPr>
        <w:pStyle w:val="Normal"/>
        <w:spacing w:line="276" w:lineRule="auto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0409">
        <w:rPr>
          <w:sz w:val="28"/>
          <w:szCs w:val="28"/>
        </w:rPr>
        <w:t>.3. Представители работников, участвующие в коллективных переговорах, не могут быть подвергнуты дисциплинарному взысканию, переведены на другую работу, перемещены или уволены по инициативе работодателя без предварительного согласия органа, уполномочившего их на представительство.</w:t>
      </w:r>
    </w:p>
    <w:p w:rsidR="009B28AF" w:rsidRPr="009B28AF" w:rsidRDefault="009B28AF" w:rsidP="009B28AF">
      <w:pPr>
        <w:spacing w:line="276" w:lineRule="auto"/>
        <w:jc w:val="both"/>
        <w:rPr>
          <w:sz w:val="28"/>
          <w:szCs w:val="28"/>
        </w:rPr>
      </w:pPr>
    </w:p>
    <w:sectPr w:rsidR="009B28AF" w:rsidRPr="009B28AF" w:rsidSect="00A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9B28AF"/>
    <w:rsid w:val="0000265B"/>
    <w:rsid w:val="00150720"/>
    <w:rsid w:val="002028BA"/>
    <w:rsid w:val="00291492"/>
    <w:rsid w:val="00335BDC"/>
    <w:rsid w:val="00396572"/>
    <w:rsid w:val="00406198"/>
    <w:rsid w:val="00493454"/>
    <w:rsid w:val="006A1E28"/>
    <w:rsid w:val="006C0409"/>
    <w:rsid w:val="0080731C"/>
    <w:rsid w:val="00860BB5"/>
    <w:rsid w:val="00901410"/>
    <w:rsid w:val="009B28AF"/>
    <w:rsid w:val="00A277FB"/>
    <w:rsid w:val="00B329FE"/>
    <w:rsid w:val="00BA23E2"/>
    <w:rsid w:val="00BB6E3D"/>
    <w:rsid w:val="00C97022"/>
    <w:rsid w:val="00E02060"/>
    <w:rsid w:val="00E45E92"/>
    <w:rsid w:val="00F11D6A"/>
    <w:rsid w:val="00FE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965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9657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96572"/>
    <w:rPr>
      <w:sz w:val="24"/>
      <w:szCs w:val="24"/>
    </w:rPr>
  </w:style>
  <w:style w:type="paragraph" w:styleId="a6">
    <w:name w:val="List Paragraph"/>
    <w:basedOn w:val="a"/>
    <w:uiPriority w:val="99"/>
    <w:qFormat/>
    <w:rsid w:val="0039657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28A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Normal">
    <w:name w:val="Normal"/>
    <w:rsid w:val="009B28AF"/>
    <w:pPr>
      <w:widowControl w:val="0"/>
    </w:pPr>
    <w:rPr>
      <w:rFonts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Селезнёва</dc:creator>
  <cp:keywords/>
  <dc:description/>
  <cp:lastModifiedBy>Селезнёва</cp:lastModifiedBy>
  <cp:revision>2</cp:revision>
  <cp:lastPrinted>2020-04-27T11:52:00Z</cp:lastPrinted>
  <dcterms:created xsi:type="dcterms:W3CDTF">2020-04-27T11:26:00Z</dcterms:created>
  <dcterms:modified xsi:type="dcterms:W3CDTF">2020-04-27T11:53:00Z</dcterms:modified>
</cp:coreProperties>
</file>